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eastAsia="ＭＳ 明朝"/>
          <w:b/>
          <w:szCs w:val="24"/>
          <w:u w:val="single"/>
        </w:rPr>
      </w:pPr>
      <w:r>
        <w:rPr>
          <w:rFonts w:ascii="ＭＳ 明朝" w:eastAsia="ＭＳ 明朝" w:hint="eastAsia"/>
          <w:b/>
          <w:szCs w:val="24"/>
          <w:u w:val="single"/>
        </w:rPr>
        <w:t>Application Form for Trace Elementary Analysis</w:t>
      </w:r>
    </w:p>
    <w:p>
      <w:pPr>
        <w:rPr>
          <w:rFonts w:ascii="ＭＳ 明朝" w:eastAsia="ＭＳ 明朝"/>
          <w:sz w:val="18"/>
          <w:szCs w:val="18"/>
        </w:rPr>
      </w:pPr>
      <w:r>
        <w:rPr>
          <w:rFonts w:ascii="ＭＳ 明朝" w:eastAsia="ＭＳ 明朝"/>
          <w:sz w:val="18"/>
          <w:szCs w:val="18"/>
        </w:rPr>
        <w:t xml:space="preserve">Applied Date (Month, </w:t>
      </w:r>
      <w:r>
        <w:rPr>
          <w:rFonts w:ascii="ＭＳ 明朝" w:eastAsia="ＭＳ 明朝" w:hint="eastAsia"/>
          <w:sz w:val="18"/>
          <w:szCs w:val="18"/>
        </w:rPr>
        <w:t xml:space="preserve">　</w:t>
      </w:r>
      <w:r>
        <w:rPr>
          <w:rFonts w:ascii="ＭＳ 明朝" w:eastAsia="ＭＳ 明朝"/>
          <w:sz w:val="18"/>
          <w:szCs w:val="18"/>
        </w:rPr>
        <w:t>Day</w:t>
      </w:r>
      <w:r>
        <w:rPr>
          <w:rFonts w:ascii="ＭＳ 明朝" w:eastAsia="ＭＳ 明朝" w:hint="eastAsia"/>
          <w:sz w:val="18"/>
          <w:szCs w:val="18"/>
        </w:rPr>
        <w:t xml:space="preserve">　</w:t>
      </w:r>
      <w:r>
        <w:rPr>
          <w:rFonts w:ascii="ＭＳ 明朝" w:eastAsia="ＭＳ 明朝"/>
          <w:sz w:val="18"/>
          <w:szCs w:val="18"/>
        </w:rPr>
        <w:t>, Year</w:t>
      </w:r>
      <w:r>
        <w:rPr>
          <w:rFonts w:ascii="ＭＳ 明朝" w:eastAsia="ＭＳ 明朝" w:hint="eastAsia"/>
          <w:sz w:val="18"/>
          <w:szCs w:val="18"/>
        </w:rPr>
        <w:t xml:space="preserve">　　　</w:t>
      </w:r>
      <w:r>
        <w:rPr>
          <w:rFonts w:ascii="ＭＳ 明朝" w:eastAsia="ＭＳ 明朝"/>
          <w:sz w:val="18"/>
          <w:szCs w:val="18"/>
        </w:rPr>
        <w:t>)</w:t>
      </w:r>
      <w:r>
        <w:rPr>
          <w:rFonts w:ascii="ＭＳ 明朝" w:eastAsia="ＭＳ 明朝" w:hint="eastAsia"/>
          <w:sz w:val="18"/>
          <w:szCs w:val="18"/>
        </w:rPr>
        <w:t>：　　            　（</w:t>
      </w:r>
      <w:r>
        <w:rPr>
          <w:rFonts w:ascii="ＭＳ 明朝" w:eastAsia="ＭＳ 明朝"/>
          <w:sz w:val="18"/>
          <w:szCs w:val="18"/>
        </w:rPr>
        <w:t>Reception Date:</w:t>
      </w:r>
      <w:r>
        <w:rPr>
          <w:rFonts w:ascii="ＭＳ 明朝" w:eastAsia="ＭＳ 明朝" w:hint="eastAsia"/>
          <w:sz w:val="18"/>
          <w:szCs w:val="18"/>
        </w:rPr>
        <w:t xml:space="preserve">　　　）</w:t>
      </w:r>
      <w:r>
        <w:rPr>
          <w:rFonts w:ascii="ＭＳ 明朝" w:eastAsia="ＭＳ 明朝"/>
          <w:sz w:val="18"/>
          <w:szCs w:val="18"/>
          <w:u w:val="single"/>
        </w:rPr>
        <w:t>No.</w:t>
      </w:r>
      <w:r>
        <w:rPr>
          <w:rFonts w:ascii="ＭＳ 明朝" w:eastAsia="ＭＳ 明朝" w:hint="eastAsia"/>
          <w:sz w:val="18"/>
          <w:szCs w:val="18"/>
          <w:u w:val="single"/>
        </w:rPr>
        <w:t xml:space="preserve">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4729"/>
      </w:tblGrid>
      <w:tr>
        <w:trPr>
          <w:trHeight w:hRule="exact" w:val="510"/>
          <w:jc w:val="center"/>
        </w:trPr>
        <w:tc>
          <w:tcPr>
            <w:tcW w:w="3823" w:type="dxa"/>
            <w:vAlign w:val="center"/>
          </w:tcPr>
          <w:p>
            <w:pPr>
              <w:ind w:right="36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Name of </w:t>
            </w:r>
            <w:r>
              <w:rPr>
                <w:rFonts w:ascii="ＭＳ 明朝" w:eastAsia="ＭＳ 明朝"/>
                <w:sz w:val="18"/>
                <w:szCs w:val="18"/>
              </w:rPr>
              <w:t>I</w:t>
            </w:r>
            <w:r>
              <w:rPr>
                <w:rFonts w:ascii="ＭＳ 明朝" w:eastAsia="ＭＳ 明朝" w:hint="eastAsia"/>
                <w:sz w:val="18"/>
                <w:szCs w:val="18"/>
              </w:rPr>
              <w:t>nsti</w:t>
            </w:r>
            <w:r>
              <w:rPr>
                <w:rFonts w:ascii="ＭＳ 明朝" w:eastAsia="ＭＳ 明朝"/>
                <w:sz w:val="18"/>
                <w:szCs w:val="18"/>
              </w:rPr>
              <w:t>tute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： 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      ( Ex.        )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21" w:left="-50" w:rightChars="-29" w:right="-70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N</w:t>
            </w:r>
            <w:r>
              <w:rPr>
                <w:rFonts w:ascii="ＭＳ 明朝" w:eastAsia="ＭＳ 明朝"/>
                <w:sz w:val="18"/>
                <w:szCs w:val="18"/>
              </w:rPr>
              <w:t>ame :</w:t>
            </w:r>
          </w:p>
          <w:p>
            <w:pPr>
              <w:ind w:leftChars="-54" w:left="-125" w:rightChars="-91" w:right="-218" w:hangingChars="3" w:hanging="5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</w:p>
          <w:p>
            <w:pPr>
              <w:ind w:leftChars="-53" w:left="-12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</w:t>
            </w:r>
          </w:p>
        </w:tc>
      </w:tr>
      <w:tr>
        <w:trPr>
          <w:trHeight w:hRule="exact" w:val="650"/>
          <w:jc w:val="center"/>
        </w:trPr>
        <w:tc>
          <w:tcPr>
            <w:tcW w:w="3823" w:type="dxa"/>
          </w:tcPr>
          <w:p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N</w:t>
            </w:r>
            <w:r>
              <w:rPr>
                <w:rFonts w:ascii="ＭＳ 明朝" w:eastAsia="ＭＳ 明朝"/>
                <w:sz w:val="18"/>
                <w:szCs w:val="18"/>
              </w:rPr>
              <w:t>ame of Compound (Abbreviation):</w:t>
            </w:r>
          </w:p>
        </w:tc>
        <w:tc>
          <w:tcPr>
            <w:tcW w:w="4729" w:type="dxa"/>
            <w:tcBorders>
              <w:top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Melting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>(Boiling</w:t>
            </w:r>
            <w:r>
              <w:rPr>
                <w:rFonts w:ascii="ＭＳ 明朝" w:eastAsia="ＭＳ 明朝"/>
                <w:sz w:val="18"/>
                <w:szCs w:val="18"/>
              </w:rPr>
              <w:t>) P</w:t>
            </w:r>
            <w:r>
              <w:rPr>
                <w:rFonts w:ascii="ＭＳ 明朝" w:eastAsia="ＭＳ 明朝" w:hint="eastAsia"/>
                <w:sz w:val="18"/>
                <w:szCs w:val="18"/>
              </w:rPr>
              <w:t>oint：　　　　　　　℃</w:t>
            </w:r>
          </w:p>
        </w:tc>
      </w:tr>
      <w:tr>
        <w:trPr>
          <w:trHeight w:hRule="exact" w:val="510"/>
          <w:jc w:val="center"/>
        </w:trPr>
        <w:tc>
          <w:tcPr>
            <w:tcW w:w="855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  <w:vertAlign w:val="subscript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Cont</w:t>
            </w:r>
            <w:r>
              <w:rPr>
                <w:rFonts w:ascii="ＭＳ 明朝" w:eastAsia="ＭＳ 明朝"/>
                <w:sz w:val="18"/>
                <w:szCs w:val="18"/>
              </w:rPr>
              <w:t>a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ined </w:t>
            </w:r>
            <w:r>
              <w:rPr>
                <w:rFonts w:ascii="ＭＳ 明朝" w:eastAsia="ＭＳ 明朝"/>
                <w:sz w:val="18"/>
                <w:szCs w:val="18"/>
              </w:rPr>
              <w:t>E</w:t>
            </w:r>
            <w:r>
              <w:rPr>
                <w:rFonts w:ascii="ＭＳ 明朝" w:eastAsia="ＭＳ 明朝" w:hint="eastAsia"/>
                <w:sz w:val="18"/>
                <w:szCs w:val="18"/>
              </w:rPr>
              <w:t>lement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(Molecular </w:t>
            </w:r>
            <w:r>
              <w:rPr>
                <w:rFonts w:ascii="ＭＳ 明朝" w:eastAsia="ＭＳ 明朝"/>
                <w:sz w:val="18"/>
                <w:szCs w:val="18"/>
              </w:rPr>
              <w:t>F</w:t>
            </w:r>
            <w:r>
              <w:rPr>
                <w:rFonts w:ascii="ＭＳ 明朝" w:eastAsia="ＭＳ 明朝" w:hint="eastAsia"/>
                <w:sz w:val="18"/>
                <w:szCs w:val="18"/>
              </w:rPr>
              <w:t>ormu</w:t>
            </w:r>
            <w:r>
              <w:rPr>
                <w:rFonts w:ascii="ＭＳ 明朝" w:eastAsia="ＭＳ 明朝"/>
                <w:sz w:val="18"/>
                <w:szCs w:val="18"/>
              </w:rPr>
              <w:t>l</w:t>
            </w:r>
            <w:r>
              <w:rPr>
                <w:rFonts w:ascii="ＭＳ 明朝" w:eastAsia="ＭＳ 明朝" w:hint="eastAsia"/>
                <w:sz w:val="18"/>
                <w:szCs w:val="18"/>
              </w:rPr>
              <w:t>a)：</w:t>
            </w:r>
          </w:p>
        </w:tc>
      </w:tr>
      <w:tr>
        <w:trPr>
          <w:trHeight w:hRule="exact" w:val="510"/>
          <w:jc w:val="center"/>
        </w:trPr>
        <w:tc>
          <w:tcPr>
            <w:tcW w:w="855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E</w:t>
            </w:r>
            <w:r>
              <w:rPr>
                <w:rFonts w:ascii="ＭＳ 明朝" w:eastAsia="ＭＳ 明朝"/>
                <w:sz w:val="18"/>
                <w:szCs w:val="18"/>
              </w:rPr>
              <w:t>xpected Rate of Content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：Ｃ＝ 　　.　　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>％，Ｈ＝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.　　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>％，Ｎ＝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.　　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>％</w:t>
            </w:r>
          </w:p>
        </w:tc>
      </w:tr>
      <w:tr>
        <w:trPr>
          <w:cantSplit/>
          <w:trHeight w:hRule="exact" w:val="397"/>
          <w:jc w:val="center"/>
        </w:trPr>
        <w:tc>
          <w:tcPr>
            <w:tcW w:w="3823" w:type="dxa"/>
            <w:vMerge w:val="restart"/>
          </w:tcPr>
          <w:p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M</w:t>
            </w:r>
            <w:r>
              <w:rPr>
                <w:rFonts w:ascii="ＭＳ 明朝" w:eastAsia="ＭＳ 明朝"/>
                <w:sz w:val="18"/>
                <w:szCs w:val="18"/>
              </w:rPr>
              <w:t>olecular Structure</w:t>
            </w:r>
          </w:p>
          <w:p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P</w:t>
            </w:r>
            <w:r>
              <w:rPr>
                <w:rFonts w:ascii="ＭＳ 明朝" w:eastAsia="ＭＳ 明朝"/>
                <w:sz w:val="18"/>
                <w:szCs w:val="18"/>
              </w:rPr>
              <w:t>roperty</w:t>
            </w:r>
            <w:r>
              <w:rPr>
                <w:rFonts w:ascii="ＭＳ 明朝" w:eastAsia="ＭＳ 明朝" w:hint="eastAsia"/>
                <w:sz w:val="18"/>
                <w:szCs w:val="18"/>
              </w:rPr>
              <w:t>：</w:t>
            </w:r>
            <w:r>
              <w:rPr>
                <w:rFonts w:ascii="ＭＳ 明朝" w:eastAsia="ＭＳ 明朝"/>
                <w:sz w:val="18"/>
                <w:szCs w:val="18"/>
              </w:rPr>
              <w:t>absorbency</w:t>
            </w:r>
            <w:r>
              <w:rPr>
                <w:rFonts w:ascii="ＭＳ 明朝" w:eastAsia="ＭＳ 明朝" w:hint="eastAsia"/>
                <w:sz w:val="18"/>
                <w:szCs w:val="18"/>
              </w:rPr>
              <w:t>,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>v</w:t>
            </w:r>
            <w:r>
              <w:rPr>
                <w:rFonts w:ascii="ＭＳ 明朝" w:eastAsia="ＭＳ 明朝"/>
                <w:sz w:val="18"/>
                <w:szCs w:val="18"/>
              </w:rPr>
              <w:t>olatility, explosiveness</w:t>
            </w:r>
          </w:p>
        </w:tc>
      </w:tr>
      <w:tr>
        <w:trPr>
          <w:cantSplit/>
          <w:trHeight w:hRule="exact" w:val="397"/>
          <w:jc w:val="center"/>
        </w:trPr>
        <w:tc>
          <w:tcPr>
            <w:tcW w:w="3823" w:type="dxa"/>
            <w:vMerge/>
            <w:vAlign w:val="center"/>
          </w:tcPr>
          <w:p>
            <w:pPr>
              <w:rPr>
                <w:rFonts w:ascii="ＭＳ 明朝" w:eastAsia="ＭＳ 明朝"/>
              </w:rPr>
            </w:pPr>
          </w:p>
        </w:tc>
        <w:tc>
          <w:tcPr>
            <w:tcW w:w="4729" w:type="dxa"/>
            <w:vAlign w:val="center"/>
          </w:tcPr>
          <w:p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Drying Process：　　　℃　　　　　　h</w:t>
            </w:r>
            <w:r>
              <w:rPr>
                <w:rFonts w:ascii="ＭＳ 明朝" w:eastAsia="ＭＳ 明朝"/>
                <w:sz w:val="18"/>
                <w:szCs w:val="18"/>
              </w:rPr>
              <w:t>r.</w:t>
            </w:r>
          </w:p>
        </w:tc>
      </w:tr>
      <w:tr>
        <w:trPr>
          <w:cantSplit/>
          <w:trHeight w:hRule="exact" w:val="1871"/>
          <w:jc w:val="center"/>
        </w:trPr>
        <w:tc>
          <w:tcPr>
            <w:tcW w:w="3823" w:type="dxa"/>
            <w:vMerge/>
            <w:vAlign w:val="center"/>
          </w:tcPr>
          <w:p>
            <w:pPr>
              <w:rPr>
                <w:rFonts w:ascii="ＭＳ 明朝" w:eastAsia="ＭＳ 明朝"/>
              </w:rPr>
            </w:pPr>
          </w:p>
        </w:tc>
        <w:tc>
          <w:tcPr>
            <w:tcW w:w="4729" w:type="dxa"/>
          </w:tcPr>
          <w:p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O</w:t>
            </w:r>
            <w:r>
              <w:rPr>
                <w:rFonts w:ascii="ＭＳ 明朝" w:eastAsia="ＭＳ 明朝"/>
                <w:sz w:val="18"/>
                <w:szCs w:val="18"/>
              </w:rPr>
              <w:t>ther Desired Matter</w:t>
            </w:r>
          </w:p>
          <w:p>
            <w:pPr>
              <w:rPr>
                <w:rFonts w:ascii="ＭＳ ゴシック" w:eastAsia="ＭＳ ゴシック"/>
                <w:b/>
                <w:sz w:val="48"/>
                <w:u w:val="single"/>
              </w:rPr>
            </w:pPr>
          </w:p>
        </w:tc>
      </w:tr>
      <w:tr>
        <w:trPr>
          <w:cantSplit/>
          <w:trHeight w:hRule="exact" w:val="425"/>
          <w:jc w:val="center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/>
              </w:rPr>
            </w:pPr>
          </w:p>
        </w:tc>
        <w:tc>
          <w:tcPr>
            <w:tcW w:w="4729" w:type="dxa"/>
            <w:tcBorders>
              <w:bottom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Mea</w:t>
            </w:r>
            <w:r>
              <w:rPr>
                <w:rFonts w:ascii="ＭＳ 明朝" w:eastAsia="ＭＳ 明朝"/>
                <w:sz w:val="18"/>
                <w:szCs w:val="18"/>
              </w:rPr>
              <w:t>s</w:t>
            </w:r>
            <w:r>
              <w:rPr>
                <w:rFonts w:ascii="ＭＳ 明朝" w:eastAsia="ＭＳ 明朝" w:hint="eastAsia"/>
                <w:sz w:val="18"/>
                <w:szCs w:val="18"/>
              </w:rPr>
              <w:t>ur</w:t>
            </w:r>
            <w:r>
              <w:rPr>
                <w:rFonts w:ascii="ＭＳ 明朝" w:eastAsia="ＭＳ 明朝"/>
                <w:sz w:val="18"/>
                <w:szCs w:val="18"/>
              </w:rPr>
              <w:t>ed Date :</w:t>
            </w:r>
          </w:p>
        </w:tc>
      </w:tr>
    </w:tbl>
    <w:p>
      <w:pPr>
        <w:wordWrap w:val="0"/>
        <w:jc w:val="right"/>
        <w:rPr>
          <w:rFonts w:ascii="ＭＳ 明朝" w:eastAsia="ＭＳ 明朝"/>
          <w:b/>
          <w:sz w:val="18"/>
          <w:szCs w:val="18"/>
        </w:rPr>
      </w:pPr>
      <w:r>
        <w:rPr>
          <w:rFonts w:ascii="ＭＳ 明朝" w:eastAsia="ＭＳ 明朝" w:hint="eastAsia"/>
          <w:b/>
          <w:sz w:val="18"/>
          <w:szCs w:val="18"/>
        </w:rPr>
        <w:t>A</w:t>
      </w:r>
      <w:r>
        <w:rPr>
          <w:rFonts w:ascii="ＭＳ 明朝" w:eastAsia="ＭＳ 明朝"/>
          <w:b/>
          <w:sz w:val="18"/>
          <w:szCs w:val="18"/>
        </w:rPr>
        <w:t>nalytical Center, Graduate School of Science, Osaka City University</w:t>
      </w:r>
    </w:p>
    <w:p>
      <w:pPr>
        <w:rPr>
          <w:rFonts w:ascii="ＭＳ 明朝" w:eastAsia="ＭＳ 明朝"/>
        </w:rPr>
      </w:pPr>
    </w:p>
    <w:p>
      <w:pPr>
        <w:rPr>
          <w:rFonts w:ascii="ＭＳ 明朝" w:eastAsia="ＭＳ 明朝"/>
        </w:rPr>
      </w:pPr>
    </w:p>
    <w:p>
      <w:pPr>
        <w:jc w:val="center"/>
        <w:rPr>
          <w:rFonts w:ascii="ＭＳ 明朝" w:eastAsia="ＭＳ 明朝"/>
          <w:b/>
          <w:szCs w:val="24"/>
          <w:u w:val="single"/>
        </w:rPr>
      </w:pPr>
      <w:r>
        <w:rPr>
          <w:rFonts w:ascii="ＭＳ 明朝" w:eastAsia="ＭＳ 明朝" w:hint="eastAsia"/>
          <w:b/>
          <w:szCs w:val="24"/>
          <w:u w:val="single"/>
        </w:rPr>
        <w:t>Application Form for Trace Elementary Analysis</w:t>
      </w:r>
    </w:p>
    <w:p>
      <w:pPr>
        <w:rPr>
          <w:rFonts w:ascii="ＭＳ 明朝" w:eastAsia="ＭＳ 明朝"/>
          <w:sz w:val="18"/>
          <w:szCs w:val="18"/>
        </w:rPr>
      </w:pPr>
      <w:r>
        <w:rPr>
          <w:rFonts w:ascii="ＭＳ 明朝" w:eastAsia="ＭＳ 明朝"/>
          <w:sz w:val="18"/>
          <w:szCs w:val="18"/>
        </w:rPr>
        <w:t xml:space="preserve">Applied Date (Month, </w:t>
      </w:r>
      <w:r>
        <w:rPr>
          <w:rFonts w:ascii="ＭＳ 明朝" w:eastAsia="ＭＳ 明朝" w:hint="eastAsia"/>
          <w:sz w:val="18"/>
          <w:szCs w:val="18"/>
        </w:rPr>
        <w:t xml:space="preserve">　</w:t>
      </w:r>
      <w:r>
        <w:rPr>
          <w:rFonts w:ascii="ＭＳ 明朝" w:eastAsia="ＭＳ 明朝"/>
          <w:sz w:val="18"/>
          <w:szCs w:val="18"/>
        </w:rPr>
        <w:t>Day</w:t>
      </w:r>
      <w:r>
        <w:rPr>
          <w:rFonts w:ascii="ＭＳ 明朝" w:eastAsia="ＭＳ 明朝" w:hint="eastAsia"/>
          <w:sz w:val="18"/>
          <w:szCs w:val="18"/>
        </w:rPr>
        <w:t xml:space="preserve">　</w:t>
      </w:r>
      <w:r>
        <w:rPr>
          <w:rFonts w:ascii="ＭＳ 明朝" w:eastAsia="ＭＳ 明朝"/>
          <w:sz w:val="18"/>
          <w:szCs w:val="18"/>
        </w:rPr>
        <w:t>, Year</w:t>
      </w:r>
      <w:r>
        <w:rPr>
          <w:rFonts w:ascii="ＭＳ 明朝" w:eastAsia="ＭＳ 明朝" w:hint="eastAsia"/>
          <w:sz w:val="18"/>
          <w:szCs w:val="18"/>
        </w:rPr>
        <w:t xml:space="preserve">　　　</w:t>
      </w:r>
      <w:r>
        <w:rPr>
          <w:rFonts w:ascii="ＭＳ 明朝" w:eastAsia="ＭＳ 明朝"/>
          <w:sz w:val="18"/>
          <w:szCs w:val="18"/>
        </w:rPr>
        <w:t>)</w:t>
      </w:r>
      <w:r>
        <w:rPr>
          <w:rFonts w:ascii="ＭＳ 明朝" w:eastAsia="ＭＳ 明朝" w:hint="eastAsia"/>
          <w:sz w:val="18"/>
          <w:szCs w:val="18"/>
        </w:rPr>
        <w:t>：　　            　（</w:t>
      </w:r>
      <w:r>
        <w:rPr>
          <w:rFonts w:ascii="ＭＳ 明朝" w:eastAsia="ＭＳ 明朝"/>
          <w:sz w:val="18"/>
          <w:szCs w:val="18"/>
        </w:rPr>
        <w:t>Reception Date:</w:t>
      </w:r>
      <w:r>
        <w:rPr>
          <w:rFonts w:ascii="ＭＳ 明朝" w:eastAsia="ＭＳ 明朝" w:hint="eastAsia"/>
          <w:sz w:val="18"/>
          <w:szCs w:val="18"/>
        </w:rPr>
        <w:t xml:space="preserve">　　　）</w:t>
      </w:r>
      <w:r>
        <w:rPr>
          <w:rFonts w:ascii="ＭＳ 明朝" w:eastAsia="ＭＳ 明朝"/>
          <w:sz w:val="18"/>
          <w:szCs w:val="18"/>
          <w:u w:val="single"/>
        </w:rPr>
        <w:t>No.</w:t>
      </w:r>
      <w:r>
        <w:rPr>
          <w:rFonts w:ascii="ＭＳ 明朝" w:eastAsia="ＭＳ 明朝" w:hint="eastAsia"/>
          <w:sz w:val="18"/>
          <w:szCs w:val="18"/>
          <w:u w:val="single"/>
        </w:rPr>
        <w:t xml:space="preserve">　　　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4729"/>
      </w:tblGrid>
      <w:tr>
        <w:trPr>
          <w:trHeight w:hRule="exact" w:val="510"/>
          <w:jc w:val="center"/>
        </w:trPr>
        <w:tc>
          <w:tcPr>
            <w:tcW w:w="3823" w:type="dxa"/>
            <w:vAlign w:val="center"/>
          </w:tcPr>
          <w:p>
            <w:pPr>
              <w:ind w:right="36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Name of </w:t>
            </w:r>
            <w:r>
              <w:rPr>
                <w:rFonts w:ascii="ＭＳ 明朝" w:eastAsia="ＭＳ 明朝"/>
                <w:sz w:val="18"/>
                <w:szCs w:val="18"/>
              </w:rPr>
              <w:t>I</w:t>
            </w:r>
            <w:r>
              <w:rPr>
                <w:rFonts w:ascii="ＭＳ 明朝" w:eastAsia="ＭＳ 明朝" w:hint="eastAsia"/>
                <w:sz w:val="18"/>
                <w:szCs w:val="18"/>
              </w:rPr>
              <w:t>nsti</w:t>
            </w:r>
            <w:r>
              <w:rPr>
                <w:rFonts w:ascii="ＭＳ 明朝" w:eastAsia="ＭＳ 明朝"/>
                <w:sz w:val="18"/>
                <w:szCs w:val="18"/>
              </w:rPr>
              <w:t>tute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： 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      ( Ex.        )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21" w:left="-50" w:rightChars="-29" w:right="-70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N</w:t>
            </w:r>
            <w:r>
              <w:rPr>
                <w:rFonts w:ascii="ＭＳ 明朝" w:eastAsia="ＭＳ 明朝"/>
                <w:sz w:val="18"/>
                <w:szCs w:val="18"/>
              </w:rPr>
              <w:t>ame :</w:t>
            </w:r>
          </w:p>
          <w:p>
            <w:pPr>
              <w:ind w:leftChars="-54" w:left="-125" w:rightChars="-91" w:right="-218" w:hangingChars="3" w:hanging="5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</w:p>
          <w:p>
            <w:pPr>
              <w:ind w:leftChars="-53" w:left="-12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</w:t>
            </w:r>
          </w:p>
        </w:tc>
      </w:tr>
      <w:tr>
        <w:trPr>
          <w:trHeight w:hRule="exact" w:val="650"/>
          <w:jc w:val="center"/>
        </w:trPr>
        <w:tc>
          <w:tcPr>
            <w:tcW w:w="3823" w:type="dxa"/>
          </w:tcPr>
          <w:p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N</w:t>
            </w:r>
            <w:r>
              <w:rPr>
                <w:rFonts w:ascii="ＭＳ 明朝" w:eastAsia="ＭＳ 明朝"/>
                <w:sz w:val="18"/>
                <w:szCs w:val="18"/>
              </w:rPr>
              <w:t>ame of Compound (Abbreviation):</w:t>
            </w:r>
          </w:p>
        </w:tc>
        <w:tc>
          <w:tcPr>
            <w:tcW w:w="4729" w:type="dxa"/>
            <w:tcBorders>
              <w:top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Melting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>(Boiling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) </w:t>
            </w:r>
            <w:r>
              <w:rPr>
                <w:rFonts w:ascii="ＭＳ 明朝" w:eastAsia="ＭＳ 明朝" w:hint="eastAsia"/>
                <w:sz w:val="18"/>
                <w:szCs w:val="18"/>
              </w:rPr>
              <w:t>point：　　　　　　　℃</w:t>
            </w:r>
          </w:p>
        </w:tc>
      </w:tr>
      <w:tr>
        <w:trPr>
          <w:trHeight w:hRule="exact" w:val="510"/>
          <w:jc w:val="center"/>
        </w:trPr>
        <w:tc>
          <w:tcPr>
            <w:tcW w:w="855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  <w:vertAlign w:val="subscript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Cont</w:t>
            </w:r>
            <w:r>
              <w:rPr>
                <w:rFonts w:ascii="ＭＳ 明朝" w:eastAsia="ＭＳ 明朝"/>
                <w:sz w:val="18"/>
                <w:szCs w:val="18"/>
              </w:rPr>
              <w:t>a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ined </w:t>
            </w:r>
            <w:r>
              <w:rPr>
                <w:rFonts w:ascii="ＭＳ 明朝" w:eastAsia="ＭＳ 明朝"/>
                <w:sz w:val="18"/>
                <w:szCs w:val="18"/>
              </w:rPr>
              <w:t>E</w:t>
            </w:r>
            <w:r>
              <w:rPr>
                <w:rFonts w:ascii="ＭＳ 明朝" w:eastAsia="ＭＳ 明朝" w:hint="eastAsia"/>
                <w:sz w:val="18"/>
                <w:szCs w:val="18"/>
              </w:rPr>
              <w:t>lement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(Molecular </w:t>
            </w:r>
            <w:r>
              <w:rPr>
                <w:rFonts w:ascii="ＭＳ 明朝" w:eastAsia="ＭＳ 明朝"/>
                <w:sz w:val="18"/>
                <w:szCs w:val="18"/>
              </w:rPr>
              <w:t>F</w:t>
            </w:r>
            <w:r>
              <w:rPr>
                <w:rFonts w:ascii="ＭＳ 明朝" w:eastAsia="ＭＳ 明朝" w:hint="eastAsia"/>
                <w:sz w:val="18"/>
                <w:szCs w:val="18"/>
              </w:rPr>
              <w:t>ormu</w:t>
            </w:r>
            <w:r>
              <w:rPr>
                <w:rFonts w:ascii="ＭＳ 明朝" w:eastAsia="ＭＳ 明朝"/>
                <w:sz w:val="18"/>
                <w:szCs w:val="18"/>
              </w:rPr>
              <w:t>l</w:t>
            </w:r>
            <w:r>
              <w:rPr>
                <w:rFonts w:ascii="ＭＳ 明朝" w:eastAsia="ＭＳ 明朝" w:hint="eastAsia"/>
                <w:sz w:val="18"/>
                <w:szCs w:val="18"/>
              </w:rPr>
              <w:t>a)：</w:t>
            </w:r>
          </w:p>
        </w:tc>
      </w:tr>
      <w:tr>
        <w:trPr>
          <w:trHeight w:hRule="exact" w:val="510"/>
          <w:jc w:val="center"/>
        </w:trPr>
        <w:tc>
          <w:tcPr>
            <w:tcW w:w="855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E</w:t>
            </w:r>
            <w:r>
              <w:rPr>
                <w:rFonts w:ascii="ＭＳ 明朝" w:eastAsia="ＭＳ 明朝"/>
                <w:sz w:val="18"/>
                <w:szCs w:val="18"/>
              </w:rPr>
              <w:t>xpected Rate of Content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：Ｃ＝ 　　.　　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>％，Ｈ＝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.　　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>％，Ｎ＝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.　　</w:t>
            </w:r>
            <w:r>
              <w:rPr>
                <w:rFonts w:ascii="ＭＳ 明朝" w:eastAsia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18"/>
              </w:rPr>
              <w:t>％</w:t>
            </w:r>
          </w:p>
        </w:tc>
      </w:tr>
      <w:tr>
        <w:trPr>
          <w:cantSplit/>
          <w:trHeight w:hRule="exact" w:val="397"/>
          <w:jc w:val="center"/>
        </w:trPr>
        <w:tc>
          <w:tcPr>
            <w:tcW w:w="3823" w:type="dxa"/>
            <w:vMerge w:val="restart"/>
          </w:tcPr>
          <w:p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M</w:t>
            </w:r>
            <w:r>
              <w:rPr>
                <w:rFonts w:ascii="ＭＳ 明朝" w:eastAsia="ＭＳ 明朝"/>
                <w:sz w:val="18"/>
                <w:szCs w:val="18"/>
              </w:rPr>
              <w:t>olecular Structure</w:t>
            </w:r>
          </w:p>
          <w:p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P</w:t>
            </w:r>
            <w:r>
              <w:rPr>
                <w:rFonts w:ascii="ＭＳ 明朝" w:eastAsia="ＭＳ 明朝"/>
                <w:sz w:val="18"/>
                <w:szCs w:val="18"/>
              </w:rPr>
              <w:t>roperty</w:t>
            </w:r>
            <w:r>
              <w:rPr>
                <w:rFonts w:ascii="ＭＳ 明朝" w:eastAsia="ＭＳ 明朝" w:hint="eastAsia"/>
                <w:sz w:val="18"/>
                <w:szCs w:val="18"/>
              </w:rPr>
              <w:t>：</w:t>
            </w:r>
            <w:r>
              <w:rPr>
                <w:rFonts w:ascii="ＭＳ 明朝" w:eastAsia="ＭＳ 明朝"/>
                <w:sz w:val="18"/>
                <w:szCs w:val="18"/>
              </w:rPr>
              <w:t>absorbency</w:t>
            </w:r>
            <w:r>
              <w:rPr>
                <w:rFonts w:ascii="ＭＳ 明朝" w:eastAsia="ＭＳ 明朝" w:hint="eastAsia"/>
                <w:sz w:val="18"/>
                <w:szCs w:val="18"/>
              </w:rPr>
              <w:t>：v</w:t>
            </w:r>
            <w:r>
              <w:rPr>
                <w:rFonts w:ascii="ＭＳ 明朝" w:eastAsia="ＭＳ 明朝"/>
                <w:sz w:val="18"/>
                <w:szCs w:val="18"/>
              </w:rPr>
              <w:t>olatility, explosiveness</w:t>
            </w:r>
          </w:p>
        </w:tc>
      </w:tr>
      <w:tr>
        <w:trPr>
          <w:cantSplit/>
          <w:trHeight w:hRule="exact" w:val="397"/>
          <w:jc w:val="center"/>
        </w:trPr>
        <w:tc>
          <w:tcPr>
            <w:tcW w:w="3823" w:type="dxa"/>
            <w:vMerge/>
            <w:vAlign w:val="center"/>
          </w:tcPr>
          <w:p>
            <w:pPr>
              <w:rPr>
                <w:rFonts w:ascii="ＭＳ 明朝" w:eastAsia="ＭＳ 明朝"/>
              </w:rPr>
            </w:pPr>
          </w:p>
        </w:tc>
        <w:tc>
          <w:tcPr>
            <w:tcW w:w="4729" w:type="dxa"/>
            <w:vAlign w:val="center"/>
          </w:tcPr>
          <w:p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Drying Process：　　　℃　　　　　　h</w:t>
            </w:r>
            <w:r>
              <w:rPr>
                <w:rFonts w:ascii="ＭＳ 明朝" w:eastAsia="ＭＳ 明朝"/>
                <w:sz w:val="18"/>
                <w:szCs w:val="18"/>
              </w:rPr>
              <w:t>r.</w:t>
            </w:r>
          </w:p>
        </w:tc>
      </w:tr>
      <w:tr>
        <w:trPr>
          <w:cantSplit/>
          <w:trHeight w:hRule="exact" w:val="1871"/>
          <w:jc w:val="center"/>
        </w:trPr>
        <w:tc>
          <w:tcPr>
            <w:tcW w:w="3823" w:type="dxa"/>
            <w:vMerge/>
            <w:vAlign w:val="center"/>
          </w:tcPr>
          <w:p>
            <w:pPr>
              <w:rPr>
                <w:rFonts w:ascii="ＭＳ 明朝" w:eastAsia="ＭＳ 明朝"/>
              </w:rPr>
            </w:pPr>
          </w:p>
        </w:tc>
        <w:tc>
          <w:tcPr>
            <w:tcW w:w="4729" w:type="dxa"/>
          </w:tcPr>
          <w:p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O</w:t>
            </w:r>
            <w:r>
              <w:rPr>
                <w:rFonts w:ascii="ＭＳ 明朝" w:eastAsia="ＭＳ 明朝"/>
                <w:sz w:val="18"/>
                <w:szCs w:val="18"/>
              </w:rPr>
              <w:t>ther Desired Matter</w:t>
            </w:r>
          </w:p>
          <w:p>
            <w:pPr>
              <w:rPr>
                <w:rFonts w:ascii="ＭＳ ゴシック" w:eastAsia="ＭＳ ゴシック"/>
                <w:b/>
                <w:sz w:val="48"/>
                <w:u w:val="single"/>
              </w:rPr>
            </w:pPr>
          </w:p>
        </w:tc>
      </w:tr>
      <w:tr>
        <w:trPr>
          <w:cantSplit/>
          <w:trHeight w:hRule="exact" w:val="425"/>
          <w:jc w:val="center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/>
              </w:rPr>
            </w:pPr>
          </w:p>
        </w:tc>
        <w:tc>
          <w:tcPr>
            <w:tcW w:w="4729" w:type="dxa"/>
            <w:tcBorders>
              <w:bottom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Mea</w:t>
            </w:r>
            <w:r>
              <w:rPr>
                <w:rFonts w:ascii="ＭＳ 明朝" w:eastAsia="ＭＳ 明朝"/>
                <w:sz w:val="18"/>
                <w:szCs w:val="18"/>
              </w:rPr>
              <w:t>s</w:t>
            </w:r>
            <w:r>
              <w:rPr>
                <w:rFonts w:ascii="ＭＳ 明朝" w:eastAsia="ＭＳ 明朝" w:hint="eastAsia"/>
                <w:sz w:val="18"/>
                <w:szCs w:val="18"/>
              </w:rPr>
              <w:t>ur</w:t>
            </w:r>
            <w:r>
              <w:rPr>
                <w:rFonts w:ascii="ＭＳ 明朝" w:eastAsia="ＭＳ 明朝"/>
                <w:sz w:val="18"/>
                <w:szCs w:val="18"/>
              </w:rPr>
              <w:t>ed Date :</w:t>
            </w:r>
          </w:p>
        </w:tc>
      </w:tr>
    </w:tbl>
    <w:p>
      <w:pPr>
        <w:wordWrap w:val="0"/>
        <w:jc w:val="right"/>
        <w:rPr>
          <w:rFonts w:ascii="ＭＳ 明朝" w:eastAsia="ＭＳ 明朝"/>
          <w:b/>
          <w:sz w:val="18"/>
          <w:szCs w:val="18"/>
        </w:rPr>
      </w:pPr>
      <w:r>
        <w:rPr>
          <w:rFonts w:ascii="ＭＳ 明朝" w:eastAsia="ＭＳ 明朝" w:hint="eastAsia"/>
          <w:b/>
          <w:sz w:val="18"/>
          <w:szCs w:val="18"/>
        </w:rPr>
        <w:t>A</w:t>
      </w:r>
      <w:r>
        <w:rPr>
          <w:rFonts w:ascii="ＭＳ 明朝" w:eastAsia="ＭＳ 明朝"/>
          <w:b/>
          <w:sz w:val="18"/>
          <w:szCs w:val="18"/>
        </w:rPr>
        <w:t>nalytical Center, Graduate School of Science, Osaka City University</w:t>
      </w:r>
    </w:p>
    <w:p>
      <w:pPr>
        <w:jc w:val="center"/>
        <w:rPr>
          <w:rFonts w:ascii="ＭＳ 明朝" w:eastAsia="ＭＳ 明朝"/>
        </w:rPr>
      </w:pPr>
    </w:p>
    <w:sectPr>
      <w:pgSz w:w="10320" w:h="14578"/>
      <w:pgMar w:top="851" w:right="851" w:bottom="567" w:left="90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4CA60-7330-4900-9CAE-FC3E9D6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有機微量元素分析依頼書</vt:lpstr>
      <vt:lpstr>有機微量元素分析依頼書</vt:lpstr>
    </vt:vector>
  </TitlesOfParts>
  <Company>大阪市立大学大学院理学研究科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有機微量元素分析依頼書</dc:title>
  <dc:subject/>
  <dc:creator>土江松美</dc:creator>
  <cp:keywords/>
  <cp:lastModifiedBy>matsumi doe</cp:lastModifiedBy>
  <cp:revision>7</cp:revision>
  <cp:lastPrinted>2017-06-09T07:19:00Z</cp:lastPrinted>
  <dcterms:created xsi:type="dcterms:W3CDTF">2017-06-09T07:57:00Z</dcterms:created>
  <dcterms:modified xsi:type="dcterms:W3CDTF">2017-06-21T07:26:00Z</dcterms:modified>
</cp:coreProperties>
</file>